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</w:rPr>
        <w:t>中国矿业大学201</w:t>
      </w:r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</w:rPr>
        <w:t>届毕业生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</w:rPr>
        <w:t>双选会</w:t>
      </w:r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  <w:lang w:val="en-US" w:eastAsia="zh-CN"/>
        </w:rPr>
        <w:t>环境、土地类专场</w:t>
      </w:r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小标宋简体" w:cs="方正小标宋简体"/>
          <w:bCs/>
          <w:w w:val="89"/>
          <w:sz w:val="32"/>
          <w:szCs w:val="32"/>
          <w:lang w:val="en-US" w:eastAsia="zh-CN"/>
        </w:rPr>
        <w:t>参会回执</w:t>
      </w:r>
    </w:p>
    <w:tbl>
      <w:tblPr>
        <w:tblStyle w:val="3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20"/>
        <w:gridCol w:w="90"/>
        <w:gridCol w:w="1350"/>
        <w:gridCol w:w="360"/>
        <w:gridCol w:w="778"/>
        <w:gridCol w:w="667"/>
        <w:gridCol w:w="128"/>
        <w:gridCol w:w="780"/>
        <w:gridCol w:w="527"/>
        <w:gridCol w:w="553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单位名称</w:t>
            </w:r>
          </w:p>
        </w:tc>
        <w:tc>
          <w:tcPr>
            <w:tcW w:w="80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（请加盖公章）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联系电话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E-mail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通讯地址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邮政编码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参会人员统计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姓名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职务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联系方式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用餐（需要请打√）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住宿（需要请打√）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15"/>
                <w:szCs w:val="15"/>
                <w:lang w:val="en-US" w:eastAsia="zh-CN"/>
              </w:rPr>
              <w:t>3.15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  <w:r>
              <w:rPr>
                <w:rFonts w:hint="eastAsia" w:ascii="Times New Roman" w:hAnsi="Times New Roman" w:cs="宋体"/>
                <w:szCs w:val="21"/>
                <w:lang w:val="en-US" w:eastAsia="zh-CN"/>
              </w:rPr>
              <w:t>晚餐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15"/>
                <w:szCs w:val="15"/>
                <w:lang w:val="en-US" w:eastAsia="zh-CN"/>
              </w:rPr>
              <w:t>3.16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  <w:r>
              <w:rPr>
                <w:rFonts w:hint="eastAsia" w:ascii="Times New Roman" w:hAnsi="Times New Roman" w:cs="宋体"/>
                <w:szCs w:val="21"/>
                <w:lang w:val="en-US" w:eastAsia="zh-CN"/>
              </w:rPr>
              <w:t>午</w:t>
            </w:r>
            <w:r>
              <w:rPr>
                <w:rFonts w:hint="eastAsia" w:ascii="Times New Roman" w:hAnsi="Times New Roman" w:cs="宋体"/>
                <w:szCs w:val="21"/>
              </w:rPr>
              <w:t>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5"/>
                <w:szCs w:val="15"/>
                <w:lang w:val="en-US" w:eastAsia="zh-CN"/>
              </w:rPr>
              <w:t>3.16</w:t>
            </w:r>
            <w:r>
              <w:rPr>
                <w:rFonts w:hint="eastAsia" w:ascii="Times New Roman" w:hAnsi="Times New Roman" w:cs="宋体"/>
                <w:szCs w:val="21"/>
              </w:rPr>
              <w:t>日晚餐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Cs w:val="21"/>
                <w:lang w:val="en-US" w:eastAsia="zh-CN"/>
              </w:rPr>
              <w:t>3.15</w:t>
            </w:r>
          </w:p>
        </w:tc>
        <w:tc>
          <w:tcPr>
            <w:tcW w:w="121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Cs w:val="21"/>
                <w:lang w:val="en-US" w:eastAsia="zh-CN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统一安排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9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9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9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需求专业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学历要求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招聘人数</w:t>
            </w: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_GB2312" w:cs="仿宋_GB231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鼎特勘亭流体">
    <w:panose1 w:val="03000900000000000000"/>
    <w:charset w:val="86"/>
    <w:family w:val="auto"/>
    <w:pitch w:val="default"/>
    <w:sig w:usb0="A00002BF" w:usb1="184F6CF8" w:usb2="00000012" w:usb3="00000000" w:csb0="00040001" w:csb1="00000000"/>
  </w:font>
  <w:font w:name="腾祥嘉丽细黑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7926"/>
    <w:rsid w:val="71A77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2018-01-05T03:06:00Z</dcterms:created>
  <dc:creator>一顺天空</dc:creator>
  <cp:lastModifiedBy>一顺天空</cp:lastModifiedBy>
  <dcterms:modified xsi:type="dcterms:W3CDTF">2018-01-05T03:06:28Z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