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5" w:rsidRDefault="00AF7825" w:rsidP="007A37F0">
      <w:pPr>
        <w:spacing w:beforeLines="50" w:before="156" w:afterLines="50" w:after="156"/>
        <w:jc w:val="center"/>
        <w:rPr>
          <w:b/>
          <w:sz w:val="32"/>
          <w:szCs w:val="28"/>
        </w:rPr>
      </w:pPr>
      <w:bookmarkStart w:id="0" w:name="_GoBack"/>
      <w:r>
        <w:rPr>
          <w:rFonts w:hint="eastAsia"/>
          <w:b/>
          <w:sz w:val="32"/>
          <w:szCs w:val="28"/>
        </w:rPr>
        <w:t>中国矿业大学环境与测绘学院大类专业分流志愿申请表</w:t>
      </w:r>
    </w:p>
    <w:bookmarkEnd w:id="0"/>
    <w:p w:rsidR="00AF7825" w:rsidRDefault="00AF7825" w:rsidP="00AF782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1523"/>
        <w:gridCol w:w="181"/>
        <w:gridCol w:w="1236"/>
        <w:gridCol w:w="1701"/>
        <w:gridCol w:w="284"/>
        <w:gridCol w:w="1040"/>
        <w:gridCol w:w="853"/>
      </w:tblGrid>
      <w:tr w:rsidR="00AF7825" w:rsidTr="00AF7825">
        <w:trPr>
          <w:trHeight w:val="63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</w:p>
        </w:tc>
      </w:tr>
      <w:tr w:rsidR="00AF7825" w:rsidTr="00AF7825">
        <w:trPr>
          <w:trHeight w:val="57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</w:p>
        </w:tc>
      </w:tr>
      <w:tr w:rsidR="00AF7825" w:rsidTr="00AF7825">
        <w:trPr>
          <w:trHeight w:val="14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奖惩情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6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AF7825" w:rsidTr="00AF7825">
        <w:trPr>
          <w:trHeight w:val="14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个人陈述（爱好特长等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AF7825" w:rsidRDefault="00AF782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AF7825" w:rsidTr="00AF7825">
        <w:trPr>
          <w:trHeight w:val="692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专业志愿填</w:t>
            </w:r>
            <w:r>
              <w:rPr>
                <w:rFonts w:hint="eastAsia"/>
                <w:b/>
                <w:sz w:val="24"/>
                <w:szCs w:val="24"/>
              </w:rPr>
              <w:t>报</w:t>
            </w:r>
          </w:p>
        </w:tc>
      </w:tr>
      <w:tr w:rsidR="00AF7825" w:rsidTr="00AF7825">
        <w:trPr>
          <w:trHeight w:val="81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第一志</w:t>
            </w:r>
            <w:r>
              <w:rPr>
                <w:rFonts w:hint="eastAsia"/>
                <w:sz w:val="24"/>
                <w:szCs w:val="24"/>
              </w:rPr>
              <w:t>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第二志</w:t>
            </w:r>
            <w:r>
              <w:rPr>
                <w:rFonts w:hint="eastAsia"/>
                <w:sz w:val="24"/>
                <w:szCs w:val="24"/>
              </w:rPr>
              <w:t>愿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是否服从调</w:t>
            </w:r>
            <w:r>
              <w:rPr>
                <w:rFonts w:hint="eastAsia"/>
                <w:sz w:val="24"/>
                <w:szCs w:val="24"/>
              </w:rPr>
              <w:t>剂</w:t>
            </w:r>
          </w:p>
        </w:tc>
      </w:tr>
      <w:tr w:rsidR="00AF7825" w:rsidTr="00AF7825">
        <w:trPr>
          <w:trHeight w:val="83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25" w:rsidRDefault="00AF7825">
            <w:pPr>
              <w:jc w:val="center"/>
              <w:rPr>
                <w:sz w:val="24"/>
                <w:szCs w:val="24"/>
              </w:rPr>
            </w:pPr>
          </w:p>
        </w:tc>
      </w:tr>
      <w:tr w:rsidR="00AF7825" w:rsidTr="00AF7825">
        <w:trPr>
          <w:trHeight w:val="2002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Default="00AF7825">
            <w:pPr>
              <w:ind w:firstLineChars="200" w:firstLine="480"/>
              <w:rPr>
                <w:sz w:val="24"/>
                <w:szCs w:val="24"/>
              </w:rPr>
            </w:pPr>
          </w:p>
          <w:p w:rsidR="00AF7825" w:rsidRDefault="00AF782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我已了解专业情况和专业分流有关政策，并经慎重考虑，决定填报专业志愿顺序。志愿一旦确定，不做更改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F7825" w:rsidRDefault="00AF7825">
            <w:pPr>
              <w:rPr>
                <w:sz w:val="24"/>
                <w:szCs w:val="24"/>
              </w:rPr>
            </w:pPr>
          </w:p>
          <w:p w:rsidR="00AF7825" w:rsidRDefault="00AF7825">
            <w:pPr>
              <w:rPr>
                <w:sz w:val="24"/>
                <w:szCs w:val="24"/>
              </w:rPr>
            </w:pPr>
          </w:p>
          <w:p w:rsidR="00AF7825" w:rsidRDefault="00AF782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学生签名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F7825" w:rsidRDefault="00AF7825" w:rsidP="00AF7825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填报注意事项：</w:t>
      </w:r>
    </w:p>
    <w:p w:rsidR="00AF7825" w:rsidRDefault="00AF7825" w:rsidP="00AF7825">
      <w:pPr>
        <w:pStyle w:val="a7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专业</w:t>
      </w:r>
      <w:r>
        <w:rPr>
          <w:rFonts w:hint="eastAsia"/>
          <w:b/>
          <w:szCs w:val="21"/>
        </w:rPr>
        <w:t>志愿</w:t>
      </w:r>
      <w:proofErr w:type="gramStart"/>
      <w:r>
        <w:rPr>
          <w:rFonts w:hint="eastAsia"/>
          <w:b/>
          <w:szCs w:val="21"/>
        </w:rPr>
        <w:t>栏一定</w:t>
      </w:r>
      <w:proofErr w:type="gramEnd"/>
      <w:r>
        <w:rPr>
          <w:rFonts w:hint="eastAsia"/>
          <w:b/>
          <w:szCs w:val="21"/>
        </w:rPr>
        <w:t>不能空白</w:t>
      </w:r>
      <w:r>
        <w:rPr>
          <w:rFonts w:hint="eastAsia"/>
          <w:szCs w:val="21"/>
        </w:rPr>
        <w:t>，必须完整填写，测绘类分流专业为测绘工程、地理信息科学，环境科学与工程类分流专业为环境科学、环境工程。</w:t>
      </w:r>
      <w:r>
        <w:rPr>
          <w:rFonts w:hint="eastAsia"/>
          <w:b/>
          <w:szCs w:val="21"/>
        </w:rPr>
        <w:t>如未填写完整，不论是否填写服从调剂，学院将按照服从调剂进行处理</w:t>
      </w:r>
      <w:r>
        <w:rPr>
          <w:rFonts w:hint="eastAsia"/>
          <w:szCs w:val="21"/>
        </w:rPr>
        <w:t>。</w:t>
      </w:r>
    </w:p>
    <w:p w:rsidR="00AF7825" w:rsidRDefault="00AF7825" w:rsidP="00AF7825">
      <w:pPr>
        <w:pStyle w:val="a7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表格内容可以电子填写打印，也可以手写；但是学生签名必须手写。</w:t>
      </w:r>
    </w:p>
    <w:p w:rsidR="007A618A" w:rsidRPr="00AF7825" w:rsidRDefault="007A618A" w:rsidP="00AF7825"/>
    <w:sectPr w:rsidR="007A618A" w:rsidRPr="00AF7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6F" w:rsidRDefault="005D3F6F" w:rsidP="00217D28">
      <w:r>
        <w:separator/>
      </w:r>
    </w:p>
  </w:endnote>
  <w:endnote w:type="continuationSeparator" w:id="0">
    <w:p w:rsidR="005D3F6F" w:rsidRDefault="005D3F6F" w:rsidP="0021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6F" w:rsidRDefault="005D3F6F" w:rsidP="00217D28">
      <w:r>
        <w:separator/>
      </w:r>
    </w:p>
  </w:footnote>
  <w:footnote w:type="continuationSeparator" w:id="0">
    <w:p w:rsidR="005D3F6F" w:rsidRDefault="005D3F6F" w:rsidP="0021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B7D"/>
    <w:multiLevelType w:val="hybridMultilevel"/>
    <w:tmpl w:val="834EB9BA"/>
    <w:lvl w:ilvl="0" w:tplc="AF24ADC2">
      <w:start w:val="1"/>
      <w:numFmt w:val="decimal"/>
      <w:lvlText w:val="%1、"/>
      <w:lvlJc w:val="left"/>
      <w:pPr>
        <w:ind w:left="73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F1"/>
    <w:rsid w:val="00021718"/>
    <w:rsid w:val="00044F46"/>
    <w:rsid w:val="000F0A6C"/>
    <w:rsid w:val="00136DAB"/>
    <w:rsid w:val="001651A9"/>
    <w:rsid w:val="00182FC1"/>
    <w:rsid w:val="00183634"/>
    <w:rsid w:val="00217D28"/>
    <w:rsid w:val="002630BF"/>
    <w:rsid w:val="00275020"/>
    <w:rsid w:val="002F29BD"/>
    <w:rsid w:val="00373A4E"/>
    <w:rsid w:val="003A1220"/>
    <w:rsid w:val="003B1381"/>
    <w:rsid w:val="003F22FA"/>
    <w:rsid w:val="0048171F"/>
    <w:rsid w:val="005052BA"/>
    <w:rsid w:val="00595C03"/>
    <w:rsid w:val="005D3F6F"/>
    <w:rsid w:val="006342E2"/>
    <w:rsid w:val="006A2A11"/>
    <w:rsid w:val="007A37F0"/>
    <w:rsid w:val="007A618A"/>
    <w:rsid w:val="008F1693"/>
    <w:rsid w:val="008F5BD3"/>
    <w:rsid w:val="00972F61"/>
    <w:rsid w:val="00977108"/>
    <w:rsid w:val="009E20FD"/>
    <w:rsid w:val="00A05501"/>
    <w:rsid w:val="00A90EB7"/>
    <w:rsid w:val="00AE2168"/>
    <w:rsid w:val="00AF7825"/>
    <w:rsid w:val="00B87FF1"/>
    <w:rsid w:val="00BA36E7"/>
    <w:rsid w:val="00C10D75"/>
    <w:rsid w:val="00C73872"/>
    <w:rsid w:val="00D6602D"/>
    <w:rsid w:val="00DA29F1"/>
    <w:rsid w:val="00DF2967"/>
    <w:rsid w:val="00E805C6"/>
    <w:rsid w:val="00F02785"/>
    <w:rsid w:val="3184089A"/>
    <w:rsid w:val="3B2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7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7D2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7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7D28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F027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7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7D2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7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7D28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F027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dcterms:created xsi:type="dcterms:W3CDTF">2021-03-29T06:11:00Z</dcterms:created>
  <dcterms:modified xsi:type="dcterms:W3CDTF">2022-03-17T06:30:00Z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C083C5322D1B4CC791012EBD2AFC4B51</vt:lpwstr>
  </property>
</Properties>
</file>